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仿宋_GB2312"/>
          <w:b/>
          <w:bCs/>
          <w:sz w:val="32"/>
          <w:szCs w:val="32"/>
          <w:lang w:eastAsia="zh-CN"/>
        </w:rPr>
      </w:pPr>
      <w:r>
        <w:rPr>
          <w:rFonts w:hint="eastAsia" w:eastAsia="仿宋_GB2312"/>
          <w:b/>
          <w:bCs/>
          <w:sz w:val="32"/>
          <w:szCs w:val="32"/>
          <w:lang w:eastAsia="zh-CN"/>
        </w:rPr>
        <w:t>附件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2.</w:t>
      </w:r>
    </w:p>
    <w:p>
      <w:pPr>
        <w:jc w:val="center"/>
        <w:rPr>
          <w:rFonts w:hint="eastAsia" w:eastAsia="仿宋_GB2312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eastAsia="仿宋_GB2312"/>
          <w:b/>
          <w:bCs/>
          <w:sz w:val="32"/>
          <w:szCs w:val="32"/>
        </w:rPr>
        <w:t>广州市</w:t>
      </w:r>
      <w:r>
        <w:rPr>
          <w:rFonts w:hint="eastAsia" w:eastAsia="仿宋_GB2312"/>
          <w:b/>
          <w:bCs/>
          <w:sz w:val="32"/>
          <w:szCs w:val="32"/>
          <w:lang w:eastAsia="zh-CN"/>
        </w:rPr>
        <w:t>创业带动就业补贴办理指南</w:t>
      </w:r>
    </w:p>
    <w:bookmarkEnd w:id="0"/>
    <w:p>
      <w:pPr>
        <w:jc w:val="center"/>
        <w:rPr>
          <w:rFonts w:hint="eastAsia" w:eastAsia="仿宋_GB2312"/>
          <w:b/>
          <w:bCs/>
          <w:sz w:val="10"/>
          <w:szCs w:val="10"/>
          <w:lang w:eastAsia="zh-CN"/>
        </w:rPr>
      </w:pPr>
    </w:p>
    <w:tbl>
      <w:tblPr>
        <w:tblStyle w:val="3"/>
        <w:tblW w:w="867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8"/>
        <w:gridCol w:w="7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8" w:type="dxa"/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业务名称 </w:t>
            </w:r>
          </w:p>
        </w:tc>
        <w:tc>
          <w:tcPr>
            <w:tcW w:w="7418" w:type="dxa"/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广州市创业带动就业补贴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8" w:type="dxa"/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办事机构</w:t>
            </w:r>
          </w:p>
        </w:tc>
        <w:tc>
          <w:tcPr>
            <w:tcW w:w="7418" w:type="dxa"/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广州市天河区劳动就业服务管理中心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8" w:type="dxa"/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办公地址</w:t>
            </w:r>
          </w:p>
        </w:tc>
        <w:tc>
          <w:tcPr>
            <w:tcW w:w="7418" w:type="dxa"/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广州市天河区软件路13号天河区政务中心4楼A区就业业务窗口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258" w:type="dxa"/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办公时间</w:t>
            </w:r>
          </w:p>
        </w:tc>
        <w:tc>
          <w:tcPr>
            <w:tcW w:w="7418" w:type="dxa"/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周一至周四：上午9:00-12:00，下午13:00-17:00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周五：上午9:00-12:00，下午13:00-15:00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8" w:type="dxa"/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办理条件</w:t>
            </w:r>
          </w:p>
        </w:tc>
        <w:tc>
          <w:tcPr>
            <w:tcW w:w="7418" w:type="dxa"/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本市创业领取营业执照或在其他法定机构注册登记的初创企业，与招用的人员签订1年以上劳动合同及办理就业登记，并连续缴纳3个月以上社会保险，在登记注册之日起4年内，按招用人数给予创业带动就业补贴，</w:t>
            </w:r>
            <w:r>
              <w:rPr>
                <w:rFonts w:ascii="宋体" w:hAnsi="宋体"/>
                <w:sz w:val="24"/>
              </w:rPr>
              <w:t>招用3人（含3人）以下的按每人2000元给予补贴；招用3人以上的每增加1人给予3000元补贴，每户企业补贴总额最高不超过3万元。</w:t>
            </w:r>
            <w:r>
              <w:rPr>
                <w:rFonts w:hint="eastAsia" w:ascii="宋体" w:hAnsi="宋体"/>
                <w:sz w:val="24"/>
              </w:rPr>
              <w:t>(注：法定代表人或主要负责人不能申领该项补贴）</w:t>
            </w:r>
          </w:p>
          <w:p>
            <w:pPr>
              <w:widowControl/>
              <w:ind w:firstLine="482" w:firstLineChars="200"/>
              <w:jc w:val="left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中小微企业划分标准参照《关于印发中小企业划型标准规定的通知》（工信部联企业〔2011〕300号）执行。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8" w:type="dxa"/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办事程序</w:t>
            </w:r>
          </w:p>
        </w:tc>
        <w:tc>
          <w:tcPr>
            <w:tcW w:w="7418" w:type="dxa"/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按规定流程申请办理。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1258" w:type="dxa"/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所需材料 </w:t>
            </w:r>
          </w:p>
        </w:tc>
        <w:tc>
          <w:tcPr>
            <w:tcW w:w="7418" w:type="dxa"/>
            <w:tcMar>
              <w:top w:w="30" w:type="dxa"/>
              <w:left w:w="150" w:type="dxa"/>
              <w:bottom w:w="30" w:type="dxa"/>
              <w:right w:w="75" w:type="dxa"/>
            </w:tcMar>
            <w:vAlign w:val="bottom"/>
          </w:tcPr>
          <w:p>
            <w:pPr>
              <w:snapToGrid w:val="0"/>
              <w:spacing w:line="240" w:lineRule="atLeast"/>
              <w:jc w:val="both"/>
              <w:textAlignment w:val="center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240" w:lineRule="atLeast"/>
              <w:jc w:val="both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1、《 区 年 月至 月申领创业带动就业补贴审批表》</w:t>
            </w:r>
            <w:r>
              <w:rPr>
                <w:rFonts w:hint="eastAsia" w:ascii="宋体" w:hAnsi="宋体"/>
                <w:b/>
                <w:sz w:val="24"/>
              </w:rPr>
              <w:t>（审批表由前台录入后打印出来）；</w:t>
            </w:r>
          </w:p>
          <w:p>
            <w:pPr>
              <w:snapToGrid w:val="0"/>
              <w:spacing w:line="240" w:lineRule="atLeast"/>
              <w:jc w:val="both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2、《 区 年 月至 月申领创业带动就业补贴就业人员花名册》；</w:t>
            </w:r>
          </w:p>
          <w:p>
            <w:pPr>
              <w:snapToGrid w:val="0"/>
              <w:spacing w:line="240" w:lineRule="atLeast"/>
              <w:jc w:val="both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</w:t>
            </w:r>
            <w:r>
              <w:rPr>
                <w:rFonts w:ascii="宋体" w:hAnsi="宋体"/>
                <w:sz w:val="24"/>
              </w:rPr>
              <w:t>银行开户许可证</w:t>
            </w:r>
            <w:r>
              <w:rPr>
                <w:rFonts w:hint="eastAsia" w:ascii="宋体" w:hAnsi="宋体"/>
                <w:sz w:val="24"/>
              </w:rPr>
              <w:t>原件（查验后退回）</w:t>
            </w:r>
            <w:r>
              <w:rPr>
                <w:rFonts w:ascii="宋体" w:hAnsi="宋体"/>
                <w:sz w:val="24"/>
              </w:rPr>
              <w:t>；</w:t>
            </w:r>
          </w:p>
          <w:p>
            <w:pPr>
              <w:snapToGrid w:val="0"/>
              <w:spacing w:line="240" w:lineRule="atLeast"/>
              <w:jc w:val="both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4、</w:t>
            </w:r>
            <w:r>
              <w:rPr>
                <w:rFonts w:hint="eastAsia" w:ascii="宋体" w:hAnsi="宋体"/>
                <w:sz w:val="24"/>
              </w:rPr>
              <w:t>单位公章（建议带上）。</w:t>
            </w:r>
          </w:p>
          <w:p>
            <w:pPr>
              <w:snapToGrid w:val="0"/>
              <w:spacing w:line="240" w:lineRule="atLeast"/>
              <w:jc w:val="both"/>
              <w:textAlignment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258" w:type="dxa"/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办理时限 </w:t>
            </w:r>
          </w:p>
        </w:tc>
        <w:tc>
          <w:tcPr>
            <w:tcW w:w="7418" w:type="dxa"/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初创企业登记注册之日起4年内申请。1.3.5.7.9.11月1-20号为受理期。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258" w:type="dxa"/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表格下载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7418" w:type="dxa"/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《  区  年  月至  月申领创业带动就业补贴就业人员花名册》</w:t>
            </w:r>
          </w:p>
          <w:p>
            <w:pPr>
              <w:widowControl/>
              <w:jc w:val="left"/>
              <w:textAlignment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58" w:type="dxa"/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备注 </w:t>
            </w:r>
          </w:p>
        </w:tc>
        <w:tc>
          <w:tcPr>
            <w:tcW w:w="7418" w:type="dxa"/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ascii="宋体" w:hAnsi="宋体" w:cs="宋体"/>
                <w:kern w:val="0"/>
                <w:sz w:val="24"/>
              </w:rPr>
              <w:t>咨询电话：37690372</w:t>
            </w:r>
            <w:r>
              <w:rPr>
                <w:rFonts w:hint="eastAsia" w:ascii="宋体" w:hAnsi="宋体" w:cs="宋体"/>
                <w:kern w:val="0"/>
                <w:sz w:val="24"/>
              </w:rPr>
              <w:t>、37690371</w:t>
            </w:r>
          </w:p>
        </w:tc>
      </w:tr>
    </w:tbl>
    <w:p>
      <w:pPr>
        <w:rPr>
          <w:rFonts w:hint="eastAsia" w:eastAsia="仿宋_GB2312"/>
          <w:b/>
          <w:bCs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E5EDF"/>
    <w:rsid w:val="01107A2A"/>
    <w:rsid w:val="4C8E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区政府管理办公室（区政府服务中心）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2018-12-28T06:25:00Z</dcterms:created>
  <dc:creator>w7installer</dc:creator>
  <cp:lastModifiedBy>w7installer</cp:lastModifiedBy>
  <dcterms:modified xsi:type="dcterms:W3CDTF">2018-12-28T06:28:56Z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