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both"/>
        <w:rPr>
          <w:rFonts w:hint="default" w:ascii="Times New Roman" w:hAnsi="Times New Roman" w:eastAsia="黑体" w:cs="Times New Roman"/>
          <w:sz w:val="32"/>
          <w:szCs w:val="32"/>
          <w:lang w:val="en-US"/>
        </w:rPr>
      </w:pPr>
      <w:r>
        <w:rPr>
          <w:rFonts w:hint="eastAsia" w:ascii="黑体" w:hAnsi="宋体" w:eastAsia="黑体" w:cs="黑体"/>
          <w:kern w:val="2"/>
          <w:sz w:val="32"/>
          <w:szCs w:val="32"/>
          <w:lang w:val="en-US" w:eastAsia="zh-CN" w:bidi="ar"/>
        </w:rPr>
        <w:t>附件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"/>
        </w:rPr>
        <w:t>2</w:t>
      </w:r>
    </w:p>
    <w:p>
      <w:pPr>
        <w:pStyle w:val="2"/>
        <w:rPr>
          <w:rFonts w:hint="default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  <w:t>天河区婚俗改革猎德清和里婚姻文化</w:t>
      </w:r>
    </w:p>
    <w:p>
      <w:pPr>
        <w:pStyle w:val="2"/>
        <w:spacing w:line="600" w:lineRule="exact"/>
        <w:jc w:val="center"/>
        <w:rPr>
          <w:rFonts w:hint="eastAsia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  <w:t>布置设计、制作项目动线规划图</w:t>
      </w:r>
    </w:p>
    <w:p>
      <w:pPr>
        <w:pStyle w:val="2"/>
        <w:spacing w:line="600" w:lineRule="exact"/>
        <w:jc w:val="center"/>
        <w:rPr>
          <w:rFonts w:hint="eastAsia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</w:pPr>
    </w:p>
    <w:p>
      <w:pPr>
        <w:pStyle w:val="2"/>
        <w:jc w:val="both"/>
        <w:rPr>
          <w:rFonts w:hint="default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</w:pPr>
      <w:r>
        <w:rPr>
          <w:rFonts w:hint="default" w:ascii="方正小标宋_GBK" w:hAnsi="Times New Roman" w:eastAsia="方正小标宋_GBK" w:cs="方正小标宋_GBK"/>
          <w:kern w:val="2"/>
          <w:sz w:val="44"/>
          <w:szCs w:val="44"/>
          <w:lang w:val="en-US" w:eastAsia="zh-CN" w:bidi="ar"/>
        </w:rPr>
        <w:drawing>
          <wp:inline distT="0" distB="0" distL="114300" distR="114300">
            <wp:extent cx="5754370" cy="3253740"/>
            <wp:effectExtent l="0" t="0" r="6350" b="7620"/>
            <wp:docPr id="21" name="图片 21" descr="WXWorkLocal_1750138186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XWorkLocal_175013818684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both"/>
        <w:rPr>
          <w:rFonts w:hint="eastAsia" w:ascii="黑体" w:hAnsi="宋体" w:eastAsia="黑体" w:cs="黑体"/>
          <w:kern w:val="2"/>
          <w:sz w:val="32"/>
          <w:szCs w:val="32"/>
          <w:lang w:val="en-US" w:eastAsia="zh-CN" w:bidi="ar"/>
        </w:rPr>
      </w:pPr>
    </w:p>
    <w:p>
      <w:r>
        <w:rPr>
          <w:rFonts w:hint="eastAsia" w:ascii="黑体" w:hAnsi="宋体" w:eastAsia="黑体" w:cs="黑体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760085" cy="3253740"/>
            <wp:effectExtent l="0" t="0" r="635" b="7620"/>
            <wp:docPr id="22" name="图片 22" descr="WXWorkLocal_17501381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XWorkLocal_1750138149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1046A8"/>
    <w:rsid w:val="2810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区民政局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2025-07-28T08:21:00Z</dcterms:created>
  <dc:creator>区民政局</dc:creator>
  <cp:lastModifiedBy>区民政局</cp:lastModifiedBy>
  <dcterms:modified xsi:type="dcterms:W3CDTF">2025-07-28T08:21:59Z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