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E762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附件3</w:t>
      </w:r>
    </w:p>
    <w:p w14:paraId="03DB5387">
      <w:pPr>
        <w:spacing w:after="156" w:afterLines="5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项目</w:t>
      </w:r>
      <w:r>
        <w:rPr>
          <w:rFonts w:hint="eastAsia" w:ascii="方正小标宋_GBK" w:hAnsi="方正小标宋_GBK" w:eastAsia="方正小标宋_GBK" w:cs="方正小标宋_GBK"/>
          <w:sz w:val="44"/>
          <w:szCs w:val="44"/>
          <w:lang w:eastAsia="zh-CN"/>
        </w:rPr>
        <w:t>廉洁</w:t>
      </w:r>
      <w:r>
        <w:rPr>
          <w:rFonts w:hint="eastAsia" w:ascii="方正小标宋_GBK" w:hAnsi="方正小标宋_GBK" w:eastAsia="方正小标宋_GBK" w:cs="方正小标宋_GBK"/>
          <w:sz w:val="44"/>
          <w:szCs w:val="44"/>
        </w:rPr>
        <w:t>承诺书</w:t>
      </w:r>
    </w:p>
    <w:p w14:paraId="34217B9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8" w:firstLineChars="200"/>
        <w:jc w:val="both"/>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一、严格遵守党和国家有关法律法规及有关廉洁自律各项规定。</w:t>
      </w:r>
    </w:p>
    <w:p w14:paraId="50E64B7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8" w:firstLineChars="200"/>
        <w:jc w:val="both"/>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二、严于律己，洁身自好，自觉接受监督。</w:t>
      </w:r>
    </w:p>
    <w:p w14:paraId="6EC35D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8" w:firstLineChars="200"/>
        <w:jc w:val="both"/>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三、认真履行岗位职责，遵守职业道德，决不以权谋私，不做有损贵单位利益和形象的事情。</w:t>
      </w:r>
    </w:p>
    <w:p w14:paraId="467A57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8" w:firstLineChars="200"/>
        <w:jc w:val="both"/>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四、不向贵单位所有与采购事项有关的工作人员直接或变相行贿及输送不正当利益（包括邀请上述人员参与宴请、旅游、娱乐消费，馈赠现金、礼品、有价证券和其他支付凭证，出借现金、物品、交通工具等）。</w:t>
      </w:r>
    </w:p>
    <w:p w14:paraId="257DBC5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8" w:firstLineChars="200"/>
        <w:jc w:val="both"/>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五、从贵单位获取的保密信息，只用于项目协议项下相关工作的目的，不用于任何其他目的，在未经贵单位事先书面许可的情况下，不以任何方式提供给任何第三方。</w:t>
      </w:r>
    </w:p>
    <w:p w14:paraId="29FEE5A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8" w:firstLineChars="200"/>
        <w:jc w:val="both"/>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六、双方发生业务往来过程中，不得有弄虚作假、以次充好、虚结虚算等违反诚信原则的行为；须严格按照合同条款及时进行账务清算及核销，提高工作效率。</w:t>
      </w:r>
    </w:p>
    <w:p w14:paraId="6E51470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8" w:firstLineChars="200"/>
        <w:jc w:val="both"/>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以上承诺将严格履行，自愿接受广大干部和群众的监督，</w:t>
      </w:r>
      <w:bookmarkStart w:id="0" w:name="_GoBack"/>
      <w:bookmarkEnd w:id="0"/>
      <w:r>
        <w:rPr>
          <w:rFonts w:hint="eastAsia" w:ascii="仿宋_GB2312" w:hAnsi="仿宋_GB2312" w:eastAsia="仿宋_GB2312" w:cs="仿宋_GB2312"/>
          <w:w w:val="95"/>
          <w:sz w:val="32"/>
          <w:szCs w:val="32"/>
          <w:lang w:val="en-US" w:eastAsia="zh-CN"/>
        </w:rPr>
        <w:t>如有违反，愿接受责任追究。</w:t>
      </w:r>
    </w:p>
    <w:p w14:paraId="517903AD">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8" w:firstLineChars="200"/>
        <w:jc w:val="both"/>
        <w:textAlignment w:val="auto"/>
        <w:rPr>
          <w:rFonts w:hint="eastAsia" w:ascii="仿宋_GB2312" w:hAnsi="仿宋_GB2312" w:eastAsia="仿宋_GB2312" w:cs="仿宋_GB2312"/>
          <w:w w:val="95"/>
          <w:sz w:val="32"/>
          <w:szCs w:val="32"/>
          <w:lang w:val="en-US" w:eastAsia="zh-CN"/>
        </w:rPr>
      </w:pPr>
    </w:p>
    <w:p w14:paraId="2BC04A6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8" w:firstLineChars="200"/>
        <w:jc w:val="both"/>
        <w:textAlignment w:val="auto"/>
        <w:rPr>
          <w:rFonts w:hint="eastAsia" w:ascii="仿宋_GB2312" w:hAnsi="仿宋_GB2312" w:eastAsia="仿宋_GB2312" w:cs="仿宋_GB2312"/>
          <w:w w:val="95"/>
          <w:sz w:val="32"/>
          <w:szCs w:val="32"/>
          <w:lang w:val="en-US" w:eastAsia="zh-CN"/>
        </w:rPr>
      </w:pPr>
    </w:p>
    <w:p w14:paraId="2DF7A6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 xml:space="preserve">                         供应商名称：（加盖公章）</w:t>
      </w:r>
    </w:p>
    <w:p w14:paraId="4CDCB2D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08" w:firstLineChars="200"/>
        <w:jc w:val="left"/>
        <w:textAlignment w:val="auto"/>
        <w:rPr>
          <w:rFonts w:hint="eastAsia" w:ascii="仿宋_GB2312" w:hAnsi="仿宋_GB2312" w:eastAsia="仿宋_GB2312" w:cs="仿宋_GB2312"/>
          <w:w w:val="95"/>
          <w:sz w:val="32"/>
          <w:szCs w:val="32"/>
          <w:lang w:val="en-US" w:eastAsia="zh-CN"/>
        </w:rPr>
      </w:pPr>
      <w:r>
        <w:rPr>
          <w:rFonts w:hint="eastAsia" w:ascii="仿宋_GB2312" w:hAnsi="仿宋_GB2312" w:eastAsia="仿宋_GB2312" w:cs="仿宋_GB2312"/>
          <w:w w:val="95"/>
          <w:sz w:val="32"/>
          <w:szCs w:val="32"/>
          <w:lang w:val="en-US" w:eastAsia="zh-CN"/>
        </w:rPr>
        <w:t xml:space="preserve">                             年     月     日</w:t>
      </w:r>
    </w:p>
    <w:p w14:paraId="54C81E7D">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仿宋_GB2312" w:hAnsi="仿宋_GB2312" w:eastAsia="仿宋_GB2312" w:cs="仿宋_GB2312"/>
          <w:w w:val="95"/>
          <w:sz w:val="28"/>
          <w:szCs w:val="28"/>
          <w:lang w:val="en-US" w:eastAsia="zh-CN"/>
        </w:rPr>
      </w:pP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NzM0ZDQ2NDcyNTAzYmY2ZmE0ZTViNzhhMGE1YzYifQ=="/>
  </w:docVars>
  <w:rsids>
    <w:rsidRoot w:val="00000000"/>
    <w:rsid w:val="00EB1275"/>
    <w:rsid w:val="01827D05"/>
    <w:rsid w:val="01C71859"/>
    <w:rsid w:val="063A1A9A"/>
    <w:rsid w:val="065C27CD"/>
    <w:rsid w:val="070A1C48"/>
    <w:rsid w:val="0B083280"/>
    <w:rsid w:val="0BB04183"/>
    <w:rsid w:val="0CA350E7"/>
    <w:rsid w:val="0CF75689"/>
    <w:rsid w:val="0E483299"/>
    <w:rsid w:val="0FA16D37"/>
    <w:rsid w:val="10206AF7"/>
    <w:rsid w:val="10950D63"/>
    <w:rsid w:val="149A336D"/>
    <w:rsid w:val="1EEA5B81"/>
    <w:rsid w:val="220F0696"/>
    <w:rsid w:val="226B38F2"/>
    <w:rsid w:val="22CD26F1"/>
    <w:rsid w:val="23155D1A"/>
    <w:rsid w:val="24F62D53"/>
    <w:rsid w:val="25BE084A"/>
    <w:rsid w:val="26765ECD"/>
    <w:rsid w:val="27E219C4"/>
    <w:rsid w:val="2918716F"/>
    <w:rsid w:val="2A95510B"/>
    <w:rsid w:val="2ACC140C"/>
    <w:rsid w:val="2EE81349"/>
    <w:rsid w:val="2F4E0013"/>
    <w:rsid w:val="30177B58"/>
    <w:rsid w:val="31710F25"/>
    <w:rsid w:val="31744E18"/>
    <w:rsid w:val="328B6C61"/>
    <w:rsid w:val="347E3D71"/>
    <w:rsid w:val="35A02E05"/>
    <w:rsid w:val="37F44D45"/>
    <w:rsid w:val="3804161E"/>
    <w:rsid w:val="38CD6E7F"/>
    <w:rsid w:val="3C25688A"/>
    <w:rsid w:val="3D4C4DAC"/>
    <w:rsid w:val="3F4C189C"/>
    <w:rsid w:val="3FE17A46"/>
    <w:rsid w:val="41F51D66"/>
    <w:rsid w:val="4295227F"/>
    <w:rsid w:val="438E6BC9"/>
    <w:rsid w:val="4A5F5200"/>
    <w:rsid w:val="4C7E7BF7"/>
    <w:rsid w:val="4C8B13DA"/>
    <w:rsid w:val="4FF373CF"/>
    <w:rsid w:val="50BD0778"/>
    <w:rsid w:val="522568BE"/>
    <w:rsid w:val="529C1C02"/>
    <w:rsid w:val="53E543B7"/>
    <w:rsid w:val="571A1DBB"/>
    <w:rsid w:val="5BA70810"/>
    <w:rsid w:val="5D6B147E"/>
    <w:rsid w:val="5D7E4EEF"/>
    <w:rsid w:val="615145B1"/>
    <w:rsid w:val="625E2DA8"/>
    <w:rsid w:val="63EC1A30"/>
    <w:rsid w:val="68170D8B"/>
    <w:rsid w:val="68815C5F"/>
    <w:rsid w:val="69D70E0C"/>
    <w:rsid w:val="6F326539"/>
    <w:rsid w:val="6F411ECE"/>
    <w:rsid w:val="73010122"/>
    <w:rsid w:val="73FA681A"/>
    <w:rsid w:val="7631582E"/>
    <w:rsid w:val="778E0153"/>
    <w:rsid w:val="77CC6B9D"/>
    <w:rsid w:val="77E32CBF"/>
    <w:rsid w:val="77FF7BBE"/>
    <w:rsid w:val="79446B3C"/>
    <w:rsid w:val="7AB75478"/>
    <w:rsid w:val="7B9F38E1"/>
    <w:rsid w:val="7BCD2387"/>
    <w:rsid w:val="AEFF6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sz w:val="28"/>
    </w:rPr>
  </w:style>
  <w:style w:type="paragraph" w:styleId="3">
    <w:name w:val="Title"/>
    <w:basedOn w:val="1"/>
    <w:next w:val="1"/>
    <w:qFormat/>
    <w:uiPriority w:val="0"/>
    <w:pPr>
      <w:spacing w:before="240" w:after="60"/>
      <w:jc w:val="center"/>
      <w:outlineLvl w:val="0"/>
    </w:pPr>
    <w:rPr>
      <w:rFonts w:ascii="Calibri Light" w:hAnsi="Calibri Light"/>
      <w:b/>
      <w:bCs/>
    </w:rPr>
  </w:style>
  <w:style w:type="paragraph" w:styleId="4">
    <w:name w:val="footer"/>
    <w:basedOn w:val="1"/>
    <w:qFormat/>
    <w:uiPriority w:val="0"/>
    <w:pPr>
      <w:tabs>
        <w:tab w:val="center" w:pos="4153"/>
        <w:tab w:val="right" w:pos="8306"/>
      </w:tabs>
      <w:snapToGrid w:val="0"/>
      <w:jc w:val="left"/>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paragraph" w:customStyle="1" w:styleId="10">
    <w:name w:val="List Paragraph1"/>
    <w:basedOn w:val="1"/>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260</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2023-09-25T16:09:00Z</dcterms:created>
  <dc:creator>Administrator</dc:creator>
  <cp:lastModifiedBy>lenovo</cp:lastModifiedBy>
  <cp:lastPrinted>2023-09-25T16:54:00Z</cp:lastPrinted>
  <dcterms:modified xsi:type="dcterms:W3CDTF">2025-05-29T15:02:48Z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82B24C099925486DA9BC9B8EE66DCD1E</vt:lpwstr>
  </property>
</Properties>
</file>