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cs="宋体"/>
          <w:kern w:val="0"/>
          <w:sz w:val="24"/>
          <w:szCs w:val="24"/>
        </w:rPr>
      </w:pPr>
      <w:r>
        <w:rPr>
          <w:rFonts w:ascii="宋体" w:hAnsi="宋体" w:cs="宋体"/>
          <w:kern w:val="0"/>
          <w:sz w:val="24"/>
          <w:szCs w:val="24"/>
        </w:rPr>
        <w:t>致：</w:t>
      </w:r>
      <w:r>
        <w:rPr>
          <w:rFonts w:hint="eastAsia" w:ascii="宋体" w:hAnsi="宋体" w:cs="宋体"/>
          <w:kern w:val="0"/>
          <w:sz w:val="24"/>
          <w:szCs w:val="24"/>
          <w:u w:val="single"/>
        </w:rPr>
        <w:t>广州市天河区住房建设和园林局</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lang w:val="en-US" w:eastAsia="zh-CN"/>
        </w:rPr>
        <w:t xml:space="preserve">  比选</w:t>
      </w:r>
      <w:r>
        <w:rPr>
          <w:rFonts w:ascii="宋体" w:hAnsi="宋体" w:cs="宋体"/>
          <w:kern w:val="0"/>
          <w:sz w:val="24"/>
          <w:szCs w:val="24"/>
        </w:rPr>
        <w:t>公告，我方已详细审查了全部</w:t>
      </w:r>
      <w:r>
        <w:rPr>
          <w:rFonts w:hint="eastAsia" w:ascii="宋体" w:hAnsi="宋体" w:cs="宋体"/>
          <w:kern w:val="0"/>
          <w:sz w:val="24"/>
          <w:szCs w:val="24"/>
          <w:lang w:eastAsia="zh-CN"/>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遵照</w:t>
      </w:r>
      <w:r>
        <w:rPr>
          <w:rFonts w:hint="eastAsia" w:ascii="宋体" w:hAnsi="宋体" w:cs="宋体"/>
          <w:kern w:val="0"/>
          <w:sz w:val="24"/>
          <w:szCs w:val="24"/>
          <w:lang w:val="en-US" w:eastAsia="zh-CN"/>
        </w:rPr>
        <w:t>......</w:t>
      </w:r>
      <w:r>
        <w:rPr>
          <w:rFonts w:ascii="宋体" w:hAnsi="宋体" w:cs="宋体"/>
          <w:kern w:val="0"/>
          <w:sz w:val="24"/>
          <w:szCs w:val="24"/>
        </w:rPr>
        <w:t>规定，我方承诺：</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愿以人民币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元)并按上述标准和技术规范的要求承包上述工程项目。</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lang w:eastAsia="zh-CN"/>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lang w:eastAsia="zh-CN"/>
        </w:rPr>
        <w:t>比选</w:t>
      </w:r>
      <w:r>
        <w:rPr>
          <w:rFonts w:ascii="宋体" w:hAnsi="宋体" w:cs="宋体"/>
          <w:kern w:val="0"/>
          <w:sz w:val="24"/>
          <w:szCs w:val="24"/>
        </w:rPr>
        <w:t>文件和合同的约定，完成本工程项目建议书编制的工作内容且相关的服务须达到令建设单位满意的程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，并按建设单位要求配备项目管理班子。如未经建设单位同意更换项目班子成员，建设单位有权取消我公司的承包资格或单方面终止合同，由此造成的违约责任由我公司承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除非另外达成协议并生效，建设单位的工程发包通知书和本报名资料、</w:t>
      </w:r>
      <w:r>
        <w:rPr>
          <w:rFonts w:hint="eastAsia" w:ascii="宋体" w:hAnsi="宋体" w:cs="宋体"/>
          <w:kern w:val="0"/>
          <w:sz w:val="24"/>
          <w:szCs w:val="24"/>
          <w:lang w:eastAsia="zh-CN"/>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工程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lang w:eastAsia="zh-CN"/>
        </w:rPr>
        <w:t>比选</w:t>
      </w:r>
      <w:r>
        <w:rPr>
          <w:rFonts w:ascii="宋体" w:hAnsi="宋体" w:cs="宋体"/>
          <w:kern w:val="0"/>
          <w:sz w:val="24"/>
          <w:szCs w:val="24"/>
        </w:rPr>
        <w:t>结果产生影响的风险，本公司仍将接受此次</w:t>
      </w:r>
      <w:r>
        <w:rPr>
          <w:rFonts w:hint="eastAsia" w:ascii="宋体" w:hAnsi="宋体" w:cs="宋体"/>
          <w:kern w:val="0"/>
          <w:sz w:val="24"/>
          <w:szCs w:val="24"/>
          <w:lang w:eastAsia="zh-CN"/>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本公司违反上述承诺，或声明陈述与事实不符，经查实，本公司愿意接受公开通报，承担由此带来的法律后果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pPr>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B2825"/>
    <w:rsid w:val="04E93DC3"/>
    <w:rsid w:val="472B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542"/>
    </w:pPr>
    <w:rPr>
      <w:rFonts w:ascii="Times New Roman" w:hAnsi="Times New Roman" w:eastAsia="宋体" w:cs="Times New Roman"/>
    </w:rPr>
  </w:style>
  <w:style w:type="paragraph" w:styleId="3">
    <w:name w:val="toc 4"/>
    <w:next w:val="1"/>
    <w:qFormat/>
    <w:uiPriority w:val="0"/>
    <w:pPr>
      <w:widowControl w:val="0"/>
      <w:ind w:left="600" w:leftChars="6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2025-05-08T03:04:00Z</dcterms:created>
  <dc:creator>潘泓瀚</dc:creator>
  <cp:lastModifiedBy>潘泓瀚</cp:lastModifiedBy>
  <dcterms:modified xsi:type="dcterms:W3CDTF">2025-05-08T03:05:01Z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1CEA5680DE7F4C8C902A52F8F427F778</vt:lpwstr>
  </property>
</Properties>
</file>