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highlight w:val="none"/>
          <w:lang w:val="en-US" w:eastAsia="zh-CN" w:bidi="ar-SA"/>
        </w:rPr>
        <w:t>天河区保障性租赁住房奖补资金使用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highlight w:val="none"/>
          <w:lang w:val="en-US" w:eastAsia="zh-CN" w:bidi="ar-SA"/>
        </w:rPr>
        <w:t>承诺书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（参考模板）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广州市天河区住房建设和园林局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针对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贵局拨付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我单位的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2023年中央财政城镇保障性安居工程补助资金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奖补资金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，现就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资金申请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有关事项承诺如下：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一、若该项目属于集体经营性建设用地新建、企事业单位自有存量土地新建、产业园区工业项目配套用地新建、新供应国有建设用地新建、非居住存量房屋改建五类中，此次申请的奖补资金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使用将严格遵照中央、省、市及区的相关政策文件执行，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仅限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用于筹集保障性租赁住房过程中的投资补助和贷款贴息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等项目支出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若该项目属于城市更新项目配置、城中村等存量房屋依法整租运营两类中，本办法规定的补贴资金，仅限用于保障性租赁住房的租金差额补贴、日常运营成本冲减、出租房屋修缮维护费用等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6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纳入广州市保障性租赁住房管理，运营期限（含建设时间）为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XX年 月 日至XX年 月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若该项目于该期限内退出保障性租赁住房项目，本承诺人自退出之日起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将已领取的奖补资金全额退还至奖补资金专管账户。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、上述陈述是本承诺人的真实意思表示；如果违反承诺或者作出不实承诺，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广州市天河区住房建设和园林局有权责令改正，本人将全额退回有关奖补资金。</w:t>
      </w:r>
    </w:p>
    <w:p>
      <w:pPr>
        <w:spacing w:line="560" w:lineRule="exact"/>
        <w:ind w:firstLine="3840" w:firstLineChars="1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承诺人（签章）：</w:t>
      </w:r>
    </w:p>
    <w:p>
      <w:pPr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XXXX年XX月XX日</w:t>
      </w:r>
    </w:p>
    <w:p>
      <w:pPr>
        <w:pStyle w:val="6"/>
        <w:rPr>
          <w:rFonts w:hint="default" w:ascii="Times New Roman" w:hAnsi="Times New Roman" w:cs="Times New Roman"/>
        </w:rPr>
      </w:pPr>
    </w:p>
    <w:sectPr>
      <w:pgSz w:w="11906" w:h="16838"/>
      <w:pgMar w:top="2098" w:right="1418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YjAwOWI2ZDZmYmNlOTQ2NDQ0ODZjZjQ2MzVmOGIifQ=="/>
  </w:docVars>
  <w:rsids>
    <w:rsidRoot w:val="47EE7E72"/>
    <w:rsid w:val="021E765D"/>
    <w:rsid w:val="02985365"/>
    <w:rsid w:val="0918626D"/>
    <w:rsid w:val="0984151F"/>
    <w:rsid w:val="0BFA7BB9"/>
    <w:rsid w:val="12877A37"/>
    <w:rsid w:val="1A047FC0"/>
    <w:rsid w:val="209F1176"/>
    <w:rsid w:val="243F73D4"/>
    <w:rsid w:val="26952791"/>
    <w:rsid w:val="29C15769"/>
    <w:rsid w:val="2AF030EB"/>
    <w:rsid w:val="32551907"/>
    <w:rsid w:val="4551647D"/>
    <w:rsid w:val="47EE7E72"/>
    <w:rsid w:val="4ABB7557"/>
    <w:rsid w:val="4E33695F"/>
    <w:rsid w:val="55C73259"/>
    <w:rsid w:val="5CCA07AD"/>
    <w:rsid w:val="5EFA1A66"/>
    <w:rsid w:val="652F5035"/>
    <w:rsid w:val="686138AD"/>
    <w:rsid w:val="6EB37972"/>
    <w:rsid w:val="6F9F1AD6"/>
    <w:rsid w:val="73A0286B"/>
    <w:rsid w:val="75B44498"/>
    <w:rsid w:val="7DA1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120" w:line="360" w:lineRule="auto"/>
      <w:outlineLvl w:val="0"/>
    </w:pPr>
    <w:rPr>
      <w:rFonts w:ascii="仿宋_GB2312" w:hAnsi="宋体" w:eastAsia="仿宋_GB2312" w:cs="宋体"/>
      <w:bCs/>
      <w:sz w:val="30"/>
      <w:szCs w:val="30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区委保密办</Company>
  <Pages>2</Pages>
  <Words>499</Words>
  <Characters>509</Characters>
  <Lines>0</Lines>
  <Paragraphs>0</Paragraphs>
  <TotalTime>24</TotalTime>
  <ScaleCrop>false</ScaleCrop>
  <LinksUpToDate>false</LinksUpToDate>
  <CharactersWithSpaces>523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2023-01-30T06:52:00Z</dcterms:created>
  <dc:creator>Administrator</dc:creator>
  <cp:lastModifiedBy>如初</cp:lastModifiedBy>
  <cp:lastPrinted>2023-12-12T12:47:00Z</cp:lastPrinted>
  <dcterms:modified xsi:type="dcterms:W3CDTF">2023-12-16T04:04:50Z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5EA53F5A49654D82A76F326F47D32ECE</vt:lpwstr>
  </property>
</Properties>
</file>