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highlight w:val="none"/>
          <w:lang w:val="en-US" w:eastAsia="zh-CN" w:bidi="ar-SA"/>
        </w:rPr>
        <w:t>天河区保障性租赁住房专项资金申报表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highlight w:val="none"/>
          <w:lang w:val="en-US" w:eastAsia="zh-CN" w:bidi="ar-SA"/>
        </w:rPr>
        <w:t>（按面积申请）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24"/>
          <w:szCs w:val="24"/>
          <w:highlight w:val="none"/>
          <w:lang w:val="en-US" w:eastAsia="zh-CN" w:bidi="ar-SA"/>
        </w:rPr>
        <w:t>申报时间：xx年xx月xx日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429"/>
        <w:gridCol w:w="508"/>
        <w:gridCol w:w="106"/>
        <w:gridCol w:w="1555"/>
        <w:gridCol w:w="27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63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申报单位信息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4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4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居民身份证【 】  护照【 】  营业执照【 】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【 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保障性租赁住房项目认定书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认定期限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年  月至  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筹集方式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项目现状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051"/>
                <w:tab w:val="right" w:pos="19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保障性租赁住房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bidi="ar-SA"/>
              </w:rPr>
              <w:t>规模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大小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44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051"/>
                <w:tab w:val="right" w:pos="19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套(间)数</w:t>
            </w:r>
          </w:p>
        </w:tc>
        <w:tc>
          <w:tcPr>
            <w:tcW w:w="44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申报补助类型</w:t>
            </w:r>
          </w:p>
        </w:tc>
        <w:tc>
          <w:tcPr>
            <w:tcW w:w="63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保障性租赁住房项目房源筹集和运营奖补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申报补助金额</w:t>
            </w:r>
          </w:p>
        </w:tc>
        <w:tc>
          <w:tcPr>
            <w:tcW w:w="63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专项资金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收款账户</w:t>
            </w: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开户银行名称</w:t>
            </w:r>
          </w:p>
        </w:tc>
        <w:tc>
          <w:tcPr>
            <w:tcW w:w="4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4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6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法定代表人：（签章）                        单位盖章：</w:t>
            </w:r>
          </w:p>
        </w:tc>
      </w:tr>
    </w:tbl>
    <w:p>
      <w:pPr>
        <w:rPr>
          <w:rFonts w:hint="eastAsia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E7E72"/>
    <w:rsid w:val="04950E2F"/>
    <w:rsid w:val="1C54091B"/>
    <w:rsid w:val="472F04F7"/>
    <w:rsid w:val="47EE7E72"/>
    <w:rsid w:val="482E0983"/>
    <w:rsid w:val="495408F4"/>
    <w:rsid w:val="4C8457A1"/>
    <w:rsid w:val="68967226"/>
    <w:rsid w:val="763E3933"/>
    <w:rsid w:val="7916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sz w:val="3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区委保密办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2023-01-30T06:52:00Z</dcterms:created>
  <dc:creator>Administrator</dc:creator>
  <cp:lastModifiedBy>如初</cp:lastModifiedBy>
  <cp:lastPrinted>2023-03-15T03:25:00Z</cp:lastPrinted>
  <dcterms:modified xsi:type="dcterms:W3CDTF">2023-12-16T04:05:05Z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